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CC" w:rsidRPr="00803BCC" w:rsidRDefault="00803BCC" w:rsidP="00803BCC">
      <w:pPr>
        <w:jc w:val="center"/>
        <w:rPr>
          <w:b/>
          <w:sz w:val="28"/>
          <w:szCs w:val="28"/>
        </w:rPr>
      </w:pPr>
      <w:r w:rsidRPr="00803BCC">
        <w:rPr>
          <w:b/>
          <w:sz w:val="28"/>
          <w:szCs w:val="28"/>
        </w:rPr>
        <w:t>Муниципальное образовательное бюджетное</w:t>
      </w:r>
    </w:p>
    <w:p w:rsidR="00803BCC" w:rsidRPr="00803BCC" w:rsidRDefault="00803BCC" w:rsidP="00803BCC">
      <w:pPr>
        <w:jc w:val="center"/>
        <w:rPr>
          <w:b/>
          <w:sz w:val="28"/>
          <w:szCs w:val="28"/>
        </w:rPr>
      </w:pPr>
      <w:r w:rsidRPr="00803BCC">
        <w:rPr>
          <w:b/>
          <w:sz w:val="28"/>
          <w:szCs w:val="28"/>
        </w:rPr>
        <w:t xml:space="preserve">учреждение дополнительного образования </w:t>
      </w:r>
    </w:p>
    <w:p w:rsidR="00803BCC" w:rsidRPr="00803BCC" w:rsidRDefault="00803BCC" w:rsidP="00803BCC">
      <w:pPr>
        <w:jc w:val="center"/>
        <w:rPr>
          <w:b/>
          <w:sz w:val="28"/>
          <w:szCs w:val="28"/>
        </w:rPr>
      </w:pPr>
      <w:r w:rsidRPr="00803BCC">
        <w:rPr>
          <w:b/>
          <w:sz w:val="28"/>
          <w:szCs w:val="28"/>
        </w:rPr>
        <w:t>«Спортивная школа»</w:t>
      </w:r>
    </w:p>
    <w:p w:rsidR="00803BCC" w:rsidRPr="00803BCC" w:rsidRDefault="00803BCC" w:rsidP="00803BCC">
      <w:pPr>
        <w:pStyle w:val="a4"/>
        <w:jc w:val="both"/>
        <w:rPr>
          <w:szCs w:val="28"/>
        </w:rPr>
      </w:pPr>
    </w:p>
    <w:p w:rsidR="00803BCC" w:rsidRPr="00803BCC" w:rsidRDefault="00803BCC" w:rsidP="00803BCC">
      <w:pPr>
        <w:pStyle w:val="a4"/>
        <w:jc w:val="both"/>
        <w:rPr>
          <w:szCs w:val="28"/>
        </w:rPr>
      </w:pPr>
    </w:p>
    <w:p w:rsidR="00803BCC" w:rsidRPr="00803BCC" w:rsidRDefault="00803BCC" w:rsidP="00803BCC">
      <w:pPr>
        <w:pStyle w:val="a4"/>
        <w:rPr>
          <w:b/>
          <w:szCs w:val="28"/>
        </w:rPr>
      </w:pPr>
      <w:r w:rsidRPr="00803BCC">
        <w:rPr>
          <w:b/>
          <w:szCs w:val="28"/>
        </w:rPr>
        <w:t>ПРИКАЗ</w:t>
      </w:r>
    </w:p>
    <w:p w:rsidR="00803BCC" w:rsidRPr="00803BCC" w:rsidRDefault="00803BCC" w:rsidP="00803BCC">
      <w:pPr>
        <w:jc w:val="both"/>
        <w:rPr>
          <w:sz w:val="28"/>
          <w:szCs w:val="28"/>
        </w:rPr>
      </w:pPr>
      <w:r w:rsidRPr="00803BCC">
        <w:rPr>
          <w:sz w:val="28"/>
          <w:szCs w:val="28"/>
        </w:rPr>
        <w:t>10.08.2015 года</w:t>
      </w:r>
      <w:r w:rsidRPr="00803BCC">
        <w:rPr>
          <w:sz w:val="28"/>
          <w:szCs w:val="28"/>
        </w:rPr>
        <w:tab/>
      </w:r>
      <w:r w:rsidRPr="00803BCC">
        <w:rPr>
          <w:sz w:val="28"/>
          <w:szCs w:val="28"/>
        </w:rPr>
        <w:tab/>
      </w:r>
      <w:r w:rsidRPr="00803BCC">
        <w:rPr>
          <w:sz w:val="28"/>
          <w:szCs w:val="28"/>
        </w:rPr>
        <w:tab/>
      </w:r>
      <w:r w:rsidRPr="00803BCC">
        <w:rPr>
          <w:sz w:val="28"/>
          <w:szCs w:val="28"/>
        </w:rPr>
        <w:tab/>
      </w:r>
      <w:r w:rsidRPr="00803BCC">
        <w:rPr>
          <w:sz w:val="28"/>
          <w:szCs w:val="28"/>
        </w:rPr>
        <w:tab/>
      </w:r>
      <w:r w:rsidRPr="00803BCC">
        <w:rPr>
          <w:sz w:val="28"/>
          <w:szCs w:val="28"/>
        </w:rPr>
        <w:tab/>
      </w:r>
      <w:r w:rsidRPr="00803BCC">
        <w:rPr>
          <w:sz w:val="28"/>
          <w:szCs w:val="28"/>
        </w:rPr>
        <w:tab/>
      </w:r>
      <w:r w:rsidRPr="00803BCC">
        <w:rPr>
          <w:sz w:val="28"/>
          <w:szCs w:val="28"/>
        </w:rPr>
        <w:tab/>
      </w:r>
      <w:r w:rsidRPr="00803BCC">
        <w:rPr>
          <w:sz w:val="28"/>
          <w:szCs w:val="28"/>
        </w:rPr>
        <w:tab/>
      </w:r>
      <w:r w:rsidRPr="00803BCC">
        <w:rPr>
          <w:sz w:val="28"/>
          <w:szCs w:val="28"/>
        </w:rPr>
        <w:tab/>
        <w:t>№ 75</w:t>
      </w:r>
    </w:p>
    <w:p w:rsidR="00803BCC" w:rsidRPr="00803BCC" w:rsidRDefault="00803BCC" w:rsidP="00803BCC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3BCC" w:rsidRPr="00803BCC" w:rsidTr="00284EF2">
        <w:tc>
          <w:tcPr>
            <w:tcW w:w="4785" w:type="dxa"/>
          </w:tcPr>
          <w:p w:rsidR="00803BCC" w:rsidRPr="00803BCC" w:rsidRDefault="00803BCC" w:rsidP="00284EF2">
            <w:pPr>
              <w:jc w:val="both"/>
              <w:rPr>
                <w:b/>
                <w:sz w:val="28"/>
                <w:szCs w:val="28"/>
              </w:rPr>
            </w:pPr>
            <w:r w:rsidRPr="00803BCC">
              <w:rPr>
                <w:b/>
                <w:sz w:val="28"/>
                <w:szCs w:val="28"/>
              </w:rPr>
              <w:t>Об утверждении локальных и нормативных актов в новой редакции</w:t>
            </w:r>
          </w:p>
        </w:tc>
        <w:tc>
          <w:tcPr>
            <w:tcW w:w="4786" w:type="dxa"/>
          </w:tcPr>
          <w:p w:rsidR="00803BCC" w:rsidRPr="00803BCC" w:rsidRDefault="00803BCC" w:rsidP="00284EF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03BCC" w:rsidRPr="00803BCC" w:rsidRDefault="00803BCC" w:rsidP="00803BCC">
      <w:pPr>
        <w:jc w:val="both"/>
        <w:rPr>
          <w:b/>
          <w:sz w:val="28"/>
          <w:szCs w:val="28"/>
        </w:rPr>
      </w:pPr>
    </w:p>
    <w:p w:rsidR="00803BCC" w:rsidRPr="00803BCC" w:rsidRDefault="00803BCC" w:rsidP="00803BCC">
      <w:pPr>
        <w:ind w:firstLine="567"/>
        <w:jc w:val="both"/>
        <w:rPr>
          <w:sz w:val="28"/>
          <w:szCs w:val="28"/>
        </w:rPr>
      </w:pPr>
      <w:r w:rsidRPr="00803BCC">
        <w:rPr>
          <w:sz w:val="28"/>
          <w:szCs w:val="28"/>
        </w:rPr>
        <w:t>В связи с утверждением Устава муниципального образовательного бюджетного учреждения дополнительного образования «Спортивная школа» в новой редакции, утвержденной постановлением Администрации Пестовского муниципального района от 10.08.2015 года №820 «Об утверждении Устава муниципального образовательного бюджетного учреждения дополнительного образования детей «Детско-юношеская спортивная школа» в новой редакции»</w:t>
      </w:r>
    </w:p>
    <w:p w:rsidR="00803BCC" w:rsidRPr="00803BCC" w:rsidRDefault="00803BCC" w:rsidP="00803BCC">
      <w:pPr>
        <w:rPr>
          <w:b/>
          <w:sz w:val="28"/>
          <w:szCs w:val="28"/>
        </w:rPr>
      </w:pPr>
      <w:r w:rsidRPr="00803BCC">
        <w:rPr>
          <w:b/>
          <w:sz w:val="28"/>
          <w:szCs w:val="28"/>
        </w:rPr>
        <w:t>Приказываю: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>1.Утвердить Положение об аттестации педагогических работников Муниципального образовательного  учреждения дополнительного образования «Спортивная школа» с целью подтверждения соответствия занимаемой должности (Приложение 1).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>2. Утвердить Положение о комиссии по урегулированию споров между участниками образовательных отношений (Приложение 2).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>3. Утвердить состав комиссии по урегулированию споров между участниками образовательных отношений в составе:</w:t>
      </w:r>
    </w:p>
    <w:p w:rsidR="005A06AE" w:rsidRPr="005A06AE" w:rsidRDefault="005A06AE" w:rsidP="005A0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AE">
        <w:rPr>
          <w:rFonts w:ascii="Times New Roman" w:hAnsi="Times New Roman" w:cs="Times New Roman"/>
          <w:sz w:val="28"/>
          <w:szCs w:val="28"/>
        </w:rPr>
        <w:t xml:space="preserve">- Председатель комитета по физической культуре и спорту Администрации Пестовского муниципального района </w:t>
      </w:r>
      <w:proofErr w:type="spellStart"/>
      <w:r w:rsidRPr="005A06AE">
        <w:rPr>
          <w:rFonts w:ascii="Times New Roman" w:hAnsi="Times New Roman" w:cs="Times New Roman"/>
          <w:sz w:val="28"/>
          <w:szCs w:val="28"/>
        </w:rPr>
        <w:t>Сушилова</w:t>
      </w:r>
      <w:proofErr w:type="spellEnd"/>
      <w:r w:rsidRPr="005A06AE">
        <w:rPr>
          <w:rFonts w:ascii="Times New Roman" w:hAnsi="Times New Roman" w:cs="Times New Roman"/>
          <w:sz w:val="28"/>
          <w:szCs w:val="28"/>
        </w:rPr>
        <w:t xml:space="preserve"> Елена Владимировна (по согласованию);</w:t>
      </w:r>
    </w:p>
    <w:p w:rsidR="005A06AE" w:rsidRPr="005A06AE" w:rsidRDefault="005A06AE" w:rsidP="005A0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AE">
        <w:rPr>
          <w:rFonts w:ascii="Times New Roman" w:hAnsi="Times New Roman" w:cs="Times New Roman"/>
          <w:sz w:val="28"/>
          <w:szCs w:val="28"/>
        </w:rPr>
        <w:t>-Заместитель директора МОБУ ДО</w:t>
      </w:r>
      <w:proofErr w:type="gramStart"/>
      <w:r w:rsidRPr="005A06AE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5A06AE">
        <w:rPr>
          <w:rFonts w:ascii="Times New Roman" w:hAnsi="Times New Roman" w:cs="Times New Roman"/>
          <w:sz w:val="28"/>
          <w:szCs w:val="28"/>
        </w:rPr>
        <w:t xml:space="preserve">портивная школа» </w:t>
      </w:r>
      <w:proofErr w:type="spellStart"/>
      <w:r w:rsidRPr="005A06AE">
        <w:rPr>
          <w:rFonts w:ascii="Times New Roman" w:hAnsi="Times New Roman" w:cs="Times New Roman"/>
          <w:sz w:val="28"/>
          <w:szCs w:val="28"/>
        </w:rPr>
        <w:t>Буравкина</w:t>
      </w:r>
      <w:proofErr w:type="spellEnd"/>
      <w:r w:rsidRPr="005A06AE">
        <w:rPr>
          <w:rFonts w:ascii="Times New Roman" w:hAnsi="Times New Roman" w:cs="Times New Roman"/>
          <w:sz w:val="28"/>
          <w:szCs w:val="28"/>
        </w:rPr>
        <w:t xml:space="preserve"> Галина Юрьевна;</w:t>
      </w:r>
    </w:p>
    <w:p w:rsidR="005A06AE" w:rsidRPr="005A06AE" w:rsidRDefault="005A06AE" w:rsidP="005A0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AE">
        <w:rPr>
          <w:rFonts w:ascii="Times New Roman" w:hAnsi="Times New Roman" w:cs="Times New Roman"/>
          <w:sz w:val="28"/>
          <w:szCs w:val="28"/>
        </w:rPr>
        <w:t xml:space="preserve">- Учащийся отделения лыжных гонок МОБУ </w:t>
      </w:r>
      <w:proofErr w:type="gramStart"/>
      <w:r w:rsidRPr="005A06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06A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A06AE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5A06AE">
        <w:rPr>
          <w:rFonts w:ascii="Times New Roman" w:hAnsi="Times New Roman" w:cs="Times New Roman"/>
          <w:sz w:val="28"/>
          <w:szCs w:val="28"/>
        </w:rPr>
        <w:t xml:space="preserve"> школа» Кудрявцев Евгений Алексеевич (по согласованию);</w:t>
      </w:r>
    </w:p>
    <w:p w:rsidR="005A06AE" w:rsidRPr="005A06AE" w:rsidRDefault="005A06AE" w:rsidP="005A0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AE">
        <w:rPr>
          <w:rFonts w:ascii="Times New Roman" w:hAnsi="Times New Roman" w:cs="Times New Roman"/>
          <w:sz w:val="28"/>
          <w:szCs w:val="28"/>
        </w:rPr>
        <w:t xml:space="preserve">- Родитель учащейся МОБУ </w:t>
      </w:r>
      <w:proofErr w:type="gramStart"/>
      <w:r w:rsidRPr="005A06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06A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A06AE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5A06AE">
        <w:rPr>
          <w:rFonts w:ascii="Times New Roman" w:hAnsi="Times New Roman" w:cs="Times New Roman"/>
          <w:sz w:val="28"/>
          <w:szCs w:val="28"/>
        </w:rPr>
        <w:t xml:space="preserve"> школа» </w:t>
      </w:r>
      <w:proofErr w:type="spellStart"/>
      <w:r w:rsidRPr="005A06AE">
        <w:rPr>
          <w:rFonts w:ascii="Times New Roman" w:hAnsi="Times New Roman" w:cs="Times New Roman"/>
          <w:sz w:val="28"/>
          <w:szCs w:val="28"/>
        </w:rPr>
        <w:t>Скулина</w:t>
      </w:r>
      <w:proofErr w:type="spellEnd"/>
      <w:r w:rsidRPr="005A06AE">
        <w:rPr>
          <w:rFonts w:ascii="Times New Roman" w:hAnsi="Times New Roman" w:cs="Times New Roman"/>
          <w:sz w:val="28"/>
          <w:szCs w:val="28"/>
        </w:rPr>
        <w:t xml:space="preserve"> Юлия Борисовна (по согласованию);</w:t>
      </w:r>
    </w:p>
    <w:p w:rsidR="005A06AE" w:rsidRPr="005A06AE" w:rsidRDefault="005A06AE" w:rsidP="005A0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AE">
        <w:rPr>
          <w:rFonts w:ascii="Times New Roman" w:hAnsi="Times New Roman" w:cs="Times New Roman"/>
          <w:sz w:val="28"/>
          <w:szCs w:val="28"/>
        </w:rPr>
        <w:t xml:space="preserve">- методист-инструктор МОБУ </w:t>
      </w:r>
      <w:proofErr w:type="gramStart"/>
      <w:r w:rsidRPr="005A06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06A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A06AE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5A06AE">
        <w:rPr>
          <w:rFonts w:ascii="Times New Roman" w:hAnsi="Times New Roman" w:cs="Times New Roman"/>
          <w:sz w:val="28"/>
          <w:szCs w:val="28"/>
        </w:rPr>
        <w:t xml:space="preserve"> школа» Панова Елена Ивановна.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>4. Утвердить Положение о нормах профессиональной этики педагогических работников Муниципального образовательного бюджетного учреждения дополнительного образования «Спортивная школа»  (Приложение 3).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lastRenderedPageBreak/>
        <w:t>5. Утвердить Положение о портфолио обучающихся, тренеров-преподавателей  Муниципального образовательного бюджетного учреждения дополнительного образования «Спортивная школа» (Приложение 4).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 xml:space="preserve">6. Утвердить Положение  о порядке пользования лечебно-оздоровительной инфраструктурой, объектами культуры и спорта Муниципального образовательного бюджетного учреждения дополнительного образования «Спортивная школа» (Приложение 5). 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>7. Утвердить Образовательную программу Муниципального образовательного бюджетного учреждения дополнительного образования «Спортивная школа</w:t>
      </w:r>
      <w:proofErr w:type="gramStart"/>
      <w:r w:rsidRPr="00803BC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03BCC">
        <w:rPr>
          <w:rFonts w:ascii="Times New Roman" w:hAnsi="Times New Roman" w:cs="Times New Roman"/>
          <w:sz w:val="28"/>
          <w:szCs w:val="28"/>
        </w:rPr>
        <w:t>МОБУ ДО «Спортивная школа») на 2015-2020 годы (Приложение 6).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 xml:space="preserve">8. Утвердить Положение о порядке применения к </w:t>
      </w:r>
      <w:proofErr w:type="gramStart"/>
      <w:r w:rsidRPr="00803B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03BCC">
        <w:rPr>
          <w:rFonts w:ascii="Times New Roman" w:hAnsi="Times New Roman" w:cs="Times New Roman"/>
          <w:sz w:val="28"/>
          <w:szCs w:val="28"/>
        </w:rPr>
        <w:t xml:space="preserve"> и снятия с обучающихся мер дисциплинарного взыскания (Приложение 7).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>9. Утвердить Положение о соотношении учебной (преподавательской) и другой педагогической работы (Приложение 8).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>10. Утвердить Положение о порядке приема, перевода, отчисления обучающихся и комплектовании учебных групп в учреждении (Приложение 9).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 xml:space="preserve">11. Утвердить Положение о порядке посещения </w:t>
      </w:r>
      <w:proofErr w:type="gramStart"/>
      <w:r w:rsidRPr="00803B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03BCC">
        <w:rPr>
          <w:rFonts w:ascii="Times New Roman" w:hAnsi="Times New Roman" w:cs="Times New Roman"/>
          <w:sz w:val="28"/>
          <w:szCs w:val="28"/>
        </w:rPr>
        <w:t xml:space="preserve"> по своему выбору мероприятий, проводимых в учреждении и не предусмотренных учебным планом (Приложение 10).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 xml:space="preserve">12. Утвердить Положение о текущей, промежуточной и итоговой аттестации </w:t>
      </w:r>
      <w:proofErr w:type="gramStart"/>
      <w:r w:rsidRPr="00803B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3BCC">
        <w:rPr>
          <w:rFonts w:ascii="Times New Roman" w:hAnsi="Times New Roman" w:cs="Times New Roman"/>
          <w:sz w:val="28"/>
          <w:szCs w:val="28"/>
        </w:rPr>
        <w:t xml:space="preserve"> (Приложение 11).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>13. Утвердить Положение об организации консультационной, просветительской деятельности, деятельности в сфере охраны здоровья и иное не противоречащей целям создания Муниципального образовательного бюджетного учреждения дополнительного образования «Спортивная школа» (Приложение 12).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>14. Утвердить Положение о правилах внутреннего распорядка обучающихся Муниципального образовательного бюджетного учреждения дополнительного образования «Спортивная школа» (Приложение 13).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>15. Утвердить Положение об организации и осуществлении образовательной деятельности в Муниципальном образовательном бюджетном учреждении дополнительного образования «Спортивная школа» (Приложение 14).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>16. Утвердить Положение об официальном сайте Муниципального образовательного бюджетного учреждения дополнительного образования «Спортивная школа» (Приложение 15).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 xml:space="preserve">17. Утвердить Положение об оплате труда работников МОБУ </w:t>
      </w:r>
      <w:proofErr w:type="gramStart"/>
      <w:r w:rsidRPr="00803B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3BCC">
        <w:rPr>
          <w:rFonts w:ascii="Times New Roman" w:hAnsi="Times New Roman" w:cs="Times New Roman"/>
          <w:sz w:val="28"/>
          <w:szCs w:val="28"/>
        </w:rPr>
        <w:t xml:space="preserve"> «Спортивная школа (Приложение 16).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 xml:space="preserve">18. Утвердить Положение об организации деятельности по оказанию платных услуг в МОБУ </w:t>
      </w:r>
      <w:proofErr w:type="gramStart"/>
      <w:r w:rsidRPr="00803B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3BCC">
        <w:rPr>
          <w:rFonts w:ascii="Times New Roman" w:hAnsi="Times New Roman" w:cs="Times New Roman"/>
          <w:sz w:val="28"/>
          <w:szCs w:val="28"/>
        </w:rPr>
        <w:t xml:space="preserve"> «Спортивная школа» (Приложение 17).</w:t>
      </w:r>
    </w:p>
    <w:p w:rsidR="00803BCC" w:rsidRPr="00803BCC" w:rsidRDefault="00803BCC" w:rsidP="0080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CC">
        <w:rPr>
          <w:rFonts w:ascii="Times New Roman" w:hAnsi="Times New Roman" w:cs="Times New Roman"/>
          <w:sz w:val="28"/>
          <w:szCs w:val="28"/>
        </w:rPr>
        <w:t xml:space="preserve">19. Утвердить Перечень платных услуг МОБУ </w:t>
      </w:r>
      <w:proofErr w:type="gramStart"/>
      <w:r w:rsidRPr="00803B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3BCC">
        <w:rPr>
          <w:rFonts w:ascii="Times New Roman" w:hAnsi="Times New Roman" w:cs="Times New Roman"/>
          <w:sz w:val="28"/>
          <w:szCs w:val="28"/>
        </w:rPr>
        <w:t xml:space="preserve"> «Спортивная школа» (Приложение 18).</w:t>
      </w:r>
    </w:p>
    <w:p w:rsidR="00803BCC" w:rsidRDefault="00803BCC">
      <w:pPr>
        <w:sectPr w:rsidR="00803BCC" w:rsidSect="005132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2DB" w:rsidRPr="00803BCC" w:rsidRDefault="00803BCC" w:rsidP="005E7E73">
      <w:pPr>
        <w:tabs>
          <w:tab w:val="left" w:pos="2268"/>
        </w:tabs>
        <w:ind w:left="851"/>
      </w:pPr>
      <w:r>
        <w:rPr>
          <w:noProof/>
          <w:lang w:eastAsia="ru-RU"/>
        </w:rPr>
        <w:drawing>
          <wp:inline distT="0" distB="0" distL="0" distR="0">
            <wp:extent cx="6886575" cy="10264706"/>
            <wp:effectExtent l="19050" t="0" r="9525" b="0"/>
            <wp:docPr id="1" name="Рисунок 1" descr="C:\Users\ДЮСШ\AppData\Local\Microsoft\Windows\Temporary Internet Files\Content.Word\страница приказ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AppData\Local\Microsoft\Windows\Temporary Internet Files\Content.Word\страница приказ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30000"/>
                    </a:blip>
                    <a:srcRect l="11923" t="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26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2DB" w:rsidRPr="00803BCC" w:rsidSect="00803BCC">
      <w:pgSz w:w="11906" w:h="16838"/>
      <w:pgMar w:top="142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3BCC"/>
    <w:rsid w:val="005132DB"/>
    <w:rsid w:val="00586D66"/>
    <w:rsid w:val="005A06AE"/>
    <w:rsid w:val="005E7E73"/>
    <w:rsid w:val="007E0386"/>
    <w:rsid w:val="00803BCC"/>
    <w:rsid w:val="00DD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81"/>
    <w:pPr>
      <w:spacing w:after="0" w:line="240" w:lineRule="auto"/>
    </w:pPr>
  </w:style>
  <w:style w:type="paragraph" w:styleId="a4">
    <w:name w:val="Title"/>
    <w:basedOn w:val="a"/>
    <w:link w:val="a5"/>
    <w:qFormat/>
    <w:rsid w:val="00803BCC"/>
    <w:pPr>
      <w:jc w:val="center"/>
    </w:pPr>
    <w:rPr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03B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03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3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B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cp:lastPrinted>2015-11-11T07:14:00Z</cp:lastPrinted>
  <dcterms:created xsi:type="dcterms:W3CDTF">2015-10-02T11:00:00Z</dcterms:created>
  <dcterms:modified xsi:type="dcterms:W3CDTF">2015-11-11T07:14:00Z</dcterms:modified>
</cp:coreProperties>
</file>